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540"/>
        <w:gridCol w:w="3080"/>
        <w:gridCol w:w="4080"/>
        <w:gridCol w:w="1640"/>
      </w:tblGrid>
      <w:tr w:rsidR="004063CF" w:rsidRPr="007A7419" w14:paraId="30D48473" w14:textId="77777777" w:rsidTr="00F62A12">
        <w:trPr>
          <w:trHeight w:val="49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8B8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32"/>
                <w:szCs w:val="32"/>
                <w:lang w:bidi="ar-SA"/>
              </w:rPr>
              <w:t>Anexo II</w:t>
            </w:r>
          </w:p>
        </w:tc>
      </w:tr>
      <w:tr w:rsidR="004063CF" w:rsidRPr="007A7419" w14:paraId="20DF4DD8" w14:textId="77777777" w:rsidTr="00F62A12">
        <w:trPr>
          <w:trHeight w:val="1425"/>
        </w:trPr>
        <w:tc>
          <w:tcPr>
            <w:tcW w:w="15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9F16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lang w:bidi="ar-SA"/>
              </w:rPr>
              <w:t>Tabela de Pontuação para avaliação curricular</w:t>
            </w:r>
            <w:r w:rsidRPr="007A7419">
              <w:rPr>
                <w:rFonts w:eastAsia="Times New Roman"/>
                <w:b/>
                <w:bCs/>
                <w:color w:val="000000"/>
                <w:lang w:bidi="ar-SA"/>
              </w:rPr>
              <w:br/>
              <w:t>Considerar produções e atividades concluídas entre janeiro de 2022 a setembro/2024</w:t>
            </w:r>
            <w:r w:rsidRPr="007A7419">
              <w:rPr>
                <w:rFonts w:eastAsia="Times New Roman"/>
                <w:b/>
                <w:bCs/>
                <w:color w:val="000000"/>
                <w:lang w:bidi="ar-SA"/>
              </w:rPr>
              <w:br/>
              <w:t>O proponente deve inserir apenas os valores nas células de ‘quantidade’, sem alterar as demais células.</w:t>
            </w:r>
          </w:p>
        </w:tc>
      </w:tr>
      <w:tr w:rsidR="004063CF" w:rsidRPr="007A7419" w14:paraId="4D33AA31" w14:textId="77777777" w:rsidTr="00F62A12">
        <w:trPr>
          <w:trHeight w:val="325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1BA253F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1: PRODUÇÃO TÉCNICO-CIENTÍFICA (2022-2024)</w:t>
            </w:r>
          </w:p>
        </w:tc>
      </w:tr>
      <w:tr w:rsidR="004063CF" w:rsidRPr="007A7419" w14:paraId="0A747980" w14:textId="77777777" w:rsidTr="00F62A12">
        <w:trPr>
          <w:trHeight w:val="325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214FE8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Livro ou Capítulo</w:t>
            </w:r>
          </w:p>
        </w:tc>
      </w:tr>
      <w:tr w:rsidR="004063CF" w:rsidRPr="007A7419" w14:paraId="26BB97A8" w14:textId="77777777" w:rsidTr="00F62A12">
        <w:trPr>
          <w:trHeight w:val="79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165E6C9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2D538B35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Pontuação por item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910301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Quantidade como Primeiro ou último autor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D11D943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Quantidade como </w:t>
            </w:r>
            <w:proofErr w:type="spell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Co-autor</w:t>
            </w:r>
            <w:proofErr w:type="spellEnd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*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0C8E9B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</w:tr>
      <w:tr w:rsidR="004063CF" w:rsidRPr="007A7419" w14:paraId="3B4F0681" w14:textId="77777777" w:rsidTr="00F62A12">
        <w:trPr>
          <w:trHeight w:val="81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5D104" w14:textId="77777777" w:rsidR="004063CF" w:rsidRPr="007A7419" w:rsidRDefault="004063CF" w:rsidP="00F62A1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Livro publicado ou organizado com ISBN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036C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2769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B5F5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524B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3CBB5D32" w14:textId="77777777" w:rsidTr="00F62A12">
        <w:trPr>
          <w:trHeight w:val="46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96445" w14:textId="77777777" w:rsidR="004063CF" w:rsidRPr="007A7419" w:rsidRDefault="004063CF" w:rsidP="00F62A1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Capítulo de livro com ISBN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88A0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E3012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04F9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EA61E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6AEC8DB8" w14:textId="77777777" w:rsidTr="00F62A12">
        <w:trPr>
          <w:trHeight w:val="62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F3257F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Artigo publicado Qualis CAPES A1** </w:t>
            </w:r>
            <w:proofErr w:type="gram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ou Impacto</w:t>
            </w:r>
            <w:proofErr w:type="gram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JCR*** ≥ 4,0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26D4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7053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71348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8F56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08FA1ADB" w14:textId="77777777" w:rsidTr="00F62A12">
        <w:trPr>
          <w:trHeight w:val="9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5C95A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Artigo publicado Qualis CAPES A2** </w:t>
            </w:r>
            <w:proofErr w:type="gram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ou Impacto</w:t>
            </w:r>
            <w:proofErr w:type="gram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JCR*** entre 3,99 e 2,8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A3EC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69A1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2BA6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56BF6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2564AEF3" w14:textId="77777777" w:rsidTr="00F62A12">
        <w:trPr>
          <w:trHeight w:val="9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4F2C3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Artigo publicado Qualis CAPES A3** </w:t>
            </w:r>
            <w:proofErr w:type="gram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ou Impacto</w:t>
            </w:r>
            <w:proofErr w:type="gram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JCR*** entre 2,79 e 1,6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20D5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5944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51B1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D11E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2C54D433" w14:textId="77777777" w:rsidTr="00F62A12">
        <w:trPr>
          <w:trHeight w:val="9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86690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Artigo publicado Qualis CAPES A4** </w:t>
            </w:r>
            <w:proofErr w:type="gram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ou Impacto</w:t>
            </w:r>
            <w:proofErr w:type="gram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JCR*** entre 1,599 e 0,8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3645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C9EF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B494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67FE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77E9ABE0" w14:textId="77777777" w:rsidTr="00F62A12">
        <w:trPr>
          <w:trHeight w:val="9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D6CDD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lastRenderedPageBreak/>
              <w:t xml:space="preserve">Artigo publicado Qualis CAPES B1** </w:t>
            </w:r>
            <w:proofErr w:type="gram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ou Impacto</w:t>
            </w:r>
            <w:proofErr w:type="gram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JCR*** entre 0,799 e 0,2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2626F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0981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64D3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E1C8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50BD899E" w14:textId="77777777" w:rsidTr="00F62A12">
        <w:trPr>
          <w:trHeight w:val="62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3B718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Artigo publicado Qualis CAPES B2**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4045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7314E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B63E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4D50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09E0295C" w14:textId="77777777" w:rsidTr="00F62A12">
        <w:trPr>
          <w:trHeight w:val="62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5559F4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Artigo publicado Qualis CAPES B3**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89A2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F23C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BB5E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BE0C0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5BCCC081" w14:textId="77777777" w:rsidTr="00F62A12">
        <w:trPr>
          <w:trHeight w:val="62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9F6677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Artigo publicado Qualis CAPES B4**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ADE5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073DE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9D154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080D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1D51D894" w14:textId="77777777" w:rsidTr="00F62A12">
        <w:trPr>
          <w:trHeight w:val="123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01F85E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Artigo publicado em periódicos não indexados na CAPES ou JCR, mas indexados na </w:t>
            </w:r>
            <w:proofErr w:type="spell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Scielo</w:t>
            </w:r>
            <w:proofErr w:type="spell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, Scopus, Medline ou </w:t>
            </w:r>
            <w:proofErr w:type="spell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PubMed</w:t>
            </w:r>
            <w:proofErr w:type="spellEnd"/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2106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B381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3EF4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F224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27C2EC34" w14:textId="77777777" w:rsidTr="00F62A12">
        <w:trPr>
          <w:trHeight w:val="62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E6BD2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Artigo publicado Qualis CAPES C ou sem classificação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AB511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3F97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1C1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FD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07BA39FF" w14:textId="77777777" w:rsidTr="00F62A12">
        <w:trPr>
          <w:trHeight w:val="646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EC459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Registro de patente (já publicada)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7266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9D24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4CDD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F8C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207D8287" w14:textId="77777777" w:rsidTr="00F62A12">
        <w:trPr>
          <w:trHeight w:val="69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4FB29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Registro de patente (apenas submetida)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834B9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F76F3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273E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9C5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010BC01C" w14:textId="77777777" w:rsidTr="00F62A12">
        <w:trPr>
          <w:trHeight w:val="79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054A3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Registro de software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7FDCDC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CB11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B2E97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7A54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5D575D98" w14:textId="77777777" w:rsidTr="00F62A12">
        <w:trPr>
          <w:trHeight w:val="162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D5B29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lastRenderedPageBreak/>
              <w:t>Material didático devidamente registrados (vídeos, podcasts, folhetos, cartilha, manual)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31EC9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EC4C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F2722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295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7191404B" w14:textId="77777777" w:rsidTr="00F62A12">
        <w:trPr>
          <w:trHeight w:val="645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E8780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* Para produções como </w:t>
            </w:r>
            <w:proofErr w:type="spell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co-autor</w:t>
            </w:r>
            <w:proofErr w:type="spellEnd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, será considerada 50% da pontuação</w:t>
            </w:r>
          </w:p>
        </w:tc>
      </w:tr>
      <w:tr w:rsidR="004063CF" w:rsidRPr="007A7419" w14:paraId="31F80587" w14:textId="77777777" w:rsidTr="00F62A12">
        <w:trPr>
          <w:trHeight w:val="325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C74C1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**CONSIDERAR A CLASSIFICAÇÃO DE 2017-2020</w:t>
            </w:r>
          </w:p>
        </w:tc>
      </w:tr>
      <w:tr w:rsidR="004063CF" w:rsidRPr="007A7419" w14:paraId="6F7B7916" w14:textId="77777777" w:rsidTr="00F62A12">
        <w:trPr>
          <w:trHeight w:val="320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8D7CC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***</w:t>
            </w: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No caso </w:t>
            </w:r>
            <w:proofErr w:type="gram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da</w:t>
            </w:r>
            <w:proofErr w:type="gramEnd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revista não estar presente nas categorias da CAPES</w:t>
            </w:r>
            <w:r w:rsidRPr="007A7419">
              <w:rPr>
                <w:rFonts w:eastAsia="Times New Roman"/>
                <w:b/>
                <w:bCs/>
                <w:color w:val="000000"/>
                <w:lang w:bidi="ar-SA"/>
              </w:rPr>
              <w:t xml:space="preserve"> (</w:t>
            </w: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CLASSIFICAÇÃO DE 2017-2020) será pontuado pelo fator de impacto ou indexação em plataformas </w:t>
            </w:r>
            <w:proofErr w:type="spell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Scielo</w:t>
            </w:r>
            <w:proofErr w:type="spellEnd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, Scopus, Medline ou </w:t>
            </w:r>
            <w:proofErr w:type="spell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Pubmed</w:t>
            </w:r>
            <w:proofErr w:type="spellEnd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. </w:t>
            </w:r>
          </w:p>
        </w:tc>
      </w:tr>
      <w:tr w:rsidR="004063CF" w:rsidRPr="007A7419" w14:paraId="44B5F0F9" w14:textId="77777777" w:rsidTr="00F62A12">
        <w:trPr>
          <w:trHeight w:val="1625"/>
        </w:trPr>
        <w:tc>
          <w:tcPr>
            <w:tcW w:w="37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6EE121D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4DDD62F8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Pontuação por item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12AA0C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Presidente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1B66E696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Comissão Organizadora*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5A8B85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</w:tr>
      <w:tr w:rsidR="004063CF" w:rsidRPr="007A7419" w14:paraId="13DE742F" w14:textId="77777777" w:rsidTr="00F62A12">
        <w:trPr>
          <w:trHeight w:val="1625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A5FD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Organização de eventos Nacionais/</w:t>
            </w:r>
            <w:proofErr w:type="spell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Interancionais</w:t>
            </w:r>
            <w:proofErr w:type="spellEnd"/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9DB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8E2A74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F8E1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DC3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796C1FA8" w14:textId="77777777" w:rsidTr="00F62A12">
        <w:trPr>
          <w:trHeight w:val="62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F8E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Organização de eventos Regionais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7A65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25CA0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C32CC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9B2C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6AE29121" w14:textId="77777777" w:rsidTr="00F62A12">
        <w:trPr>
          <w:trHeight w:val="325"/>
        </w:trPr>
        <w:tc>
          <w:tcPr>
            <w:tcW w:w="151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7660B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* Para comissão organizada será considerada 50% da pontuação</w:t>
            </w:r>
          </w:p>
        </w:tc>
      </w:tr>
      <w:tr w:rsidR="004063CF" w:rsidRPr="007A7419" w14:paraId="79311B3C" w14:textId="77777777" w:rsidTr="00F62A12">
        <w:trPr>
          <w:trHeight w:val="325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0E696B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Trabalhos publicados em anais de eventos (</w:t>
            </w:r>
            <w:proofErr w:type="spell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máx</w:t>
            </w:r>
            <w:proofErr w:type="spellEnd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= 5)</w:t>
            </w:r>
          </w:p>
        </w:tc>
      </w:tr>
      <w:tr w:rsidR="004063CF" w:rsidRPr="007A7419" w14:paraId="25A822B0" w14:textId="77777777" w:rsidTr="00F62A12">
        <w:trPr>
          <w:trHeight w:val="32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BEEB971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04D0C93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Pontuação por item</w:t>
            </w:r>
          </w:p>
        </w:tc>
        <w:tc>
          <w:tcPr>
            <w:tcW w:w="7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6E84C3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Quantidade como Primeiro ou último autor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8C12B54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</w:tr>
      <w:tr w:rsidR="004063CF" w:rsidRPr="007A7419" w14:paraId="2DC3457C" w14:textId="77777777" w:rsidTr="00F62A12">
        <w:trPr>
          <w:trHeight w:val="32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478671" w14:textId="77777777" w:rsidR="004063CF" w:rsidRPr="007A7419" w:rsidRDefault="004063CF" w:rsidP="00F62A1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lastRenderedPageBreak/>
              <w:t>Completo (</w:t>
            </w:r>
            <w:proofErr w:type="spell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máx</w:t>
            </w:r>
            <w:proofErr w:type="spell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= 5)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8FD61F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4DE9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BD26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25C87839" w14:textId="77777777" w:rsidTr="00F62A12">
        <w:trPr>
          <w:trHeight w:val="6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4D62E4" w14:textId="77777777" w:rsidR="004063CF" w:rsidRPr="007A7419" w:rsidRDefault="004063CF" w:rsidP="00F62A1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Resumo expandido (</w:t>
            </w:r>
            <w:proofErr w:type="spell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máx</w:t>
            </w:r>
            <w:proofErr w:type="spell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= 5)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D78B3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03796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5D49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719F7287" w14:textId="77777777" w:rsidTr="00F62A12">
        <w:trPr>
          <w:trHeight w:val="9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8E95E" w14:textId="77777777" w:rsidR="004063CF" w:rsidRPr="007A7419" w:rsidRDefault="004063CF" w:rsidP="00F62A12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Resumo simples (</w:t>
            </w:r>
            <w:proofErr w:type="spell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máx</w:t>
            </w:r>
            <w:proofErr w:type="spell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= 5)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DD79A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0,5</w:t>
            </w:r>
          </w:p>
        </w:tc>
        <w:tc>
          <w:tcPr>
            <w:tcW w:w="7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904EC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2B566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61114A86" w14:textId="77777777" w:rsidTr="00F62A12">
        <w:trPr>
          <w:trHeight w:val="375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CF9AA92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2: ATIVIDADES DE PESQUISA </w:t>
            </w:r>
          </w:p>
        </w:tc>
      </w:tr>
      <w:tr w:rsidR="004063CF" w:rsidRPr="007A7419" w14:paraId="76069611" w14:textId="77777777" w:rsidTr="00F62A12">
        <w:trPr>
          <w:trHeight w:val="635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6F64EC5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0DCAC00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Pontuação por projeto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3634EBD0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Quanidade</w:t>
            </w:r>
            <w:proofErr w:type="spellEnd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de projetos em vigência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2747514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</w:tr>
      <w:tr w:rsidR="004063CF" w:rsidRPr="007A7419" w14:paraId="1C162937" w14:textId="77777777" w:rsidTr="00F62A12">
        <w:trPr>
          <w:trHeight w:val="1135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5B7F29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Coordenação de projeto de pesquisa aprovado por agência de fomento, </w:t>
            </w: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com vigência em 2024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E3C60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31F08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E49AD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57AD43DA" w14:textId="77777777" w:rsidTr="00F62A12">
        <w:trPr>
          <w:trHeight w:val="1110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37F26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Participação em projeto de pesquisa em desenvolvimento aprovado por agência de fomento, e </w:t>
            </w: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com vigência em 2024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5B47F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398F4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6FAF8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79611FF8" w14:textId="77777777" w:rsidTr="00F62A12">
        <w:trPr>
          <w:trHeight w:val="320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10E76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Bolsista de produtividade CNPq nível 1A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8B0EB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1A08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8780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4D514005" w14:textId="77777777" w:rsidTr="00F62A12">
        <w:trPr>
          <w:trHeight w:val="320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146A3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Bolsista de produtividade CNPq nível 1B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3BF3B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3,5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0243C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EEB98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08C6DEE5" w14:textId="77777777" w:rsidTr="00F62A12">
        <w:trPr>
          <w:trHeight w:val="320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11EBF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Bolsista de produtividade CNPq nível 1C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95342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E671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C62D5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41691714" w14:textId="77777777" w:rsidTr="00F62A12">
        <w:trPr>
          <w:trHeight w:val="320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619AC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Bolsista de produtividade CNPq nível 1D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7BCF3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C91B5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9BDF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0FFE4747" w14:textId="77777777" w:rsidTr="00F62A12">
        <w:trPr>
          <w:trHeight w:val="320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A7212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Bolsista de produtividade CNPq nível 2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F823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1,5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2BED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FEF4B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10F26682" w14:textId="77777777" w:rsidTr="00F62A12">
        <w:trPr>
          <w:trHeight w:val="720"/>
        </w:trPr>
        <w:tc>
          <w:tcPr>
            <w:tcW w:w="6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36E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Bolsista de Desenvolvimento Tecnológico e Industrial nível 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A2FF2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425F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F6B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6ED8AF1A" w14:textId="77777777" w:rsidTr="00F62A12">
        <w:trPr>
          <w:trHeight w:val="610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A2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Bolsista de produtividade FAPEMA nível sênior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ADB7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209E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643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7C58B066" w14:textId="77777777" w:rsidTr="00F62A12">
        <w:trPr>
          <w:trHeight w:val="630"/>
        </w:trPr>
        <w:tc>
          <w:tcPr>
            <w:tcW w:w="6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C274D4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lastRenderedPageBreak/>
              <w:t>Bolsista de produtividade FAPEMA nível júnior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08B09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0,6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ABCC9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94C8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12F368A8" w14:textId="77777777" w:rsidTr="00F62A12">
        <w:trPr>
          <w:trHeight w:val="375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743A74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 xml:space="preserve">4: ORIENTAÇÕES CONCLUÍDAS ENTRE 2022-2024 </w:t>
            </w:r>
          </w:p>
        </w:tc>
      </w:tr>
      <w:tr w:rsidR="004063CF" w:rsidRPr="007A7419" w14:paraId="2D9A0FBA" w14:textId="77777777" w:rsidTr="00F62A12">
        <w:trPr>
          <w:trHeight w:val="635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1F02B9E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Item</w:t>
            </w:r>
          </w:p>
        </w:tc>
        <w:tc>
          <w:tcPr>
            <w:tcW w:w="25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46A236E5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Pontuação por item</w:t>
            </w:r>
          </w:p>
        </w:tc>
        <w:tc>
          <w:tcPr>
            <w:tcW w:w="3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5820CB94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Quantidade como Orientador</w:t>
            </w:r>
          </w:p>
        </w:tc>
        <w:tc>
          <w:tcPr>
            <w:tcW w:w="4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7D2EC52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Quantidade como </w:t>
            </w:r>
            <w:proofErr w:type="spell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Co-orientador</w:t>
            </w:r>
            <w:proofErr w:type="spellEnd"/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64F5C7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Total</w:t>
            </w:r>
          </w:p>
        </w:tc>
      </w:tr>
      <w:tr w:rsidR="004063CF" w:rsidRPr="007A7419" w14:paraId="1D1B260E" w14:textId="77777777" w:rsidTr="00F62A12">
        <w:trPr>
          <w:trHeight w:val="32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A20A6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Pós-doutorado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33E1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2FF7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FF1D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CBA7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4651DB2D" w14:textId="77777777" w:rsidTr="00F62A12">
        <w:trPr>
          <w:trHeight w:val="6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F95FE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Doutorado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9FFD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9FC9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CA40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E1CC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4063CF" w:rsidRPr="007A7419" w14:paraId="1989BA1F" w14:textId="77777777" w:rsidTr="00F62A12">
        <w:trPr>
          <w:trHeight w:val="90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216A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Mestrado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3AEAB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A57B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442BA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50B05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56E99A2C" w14:textId="77777777" w:rsidTr="00F62A12">
        <w:trPr>
          <w:trHeight w:val="93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B5F9C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TCC de aperfeiçoamento/especialização (Máx. 5 </w:t>
            </w:r>
            <w:proofErr w:type="spell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pts</w:t>
            </w:r>
            <w:proofErr w:type="spell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CEC5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884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D0720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Não se aplica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4172B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29E71097" w14:textId="77777777" w:rsidTr="00F62A12">
        <w:trPr>
          <w:trHeight w:val="60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CC63BF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TCC de graduação (Máx. 5 </w:t>
            </w:r>
            <w:proofErr w:type="spellStart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pts</w:t>
            </w:r>
            <w:proofErr w:type="spellEnd"/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)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B877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84AA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4B684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Não se aplica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ADB98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1832A8FE" w14:textId="77777777" w:rsidTr="00F62A12">
        <w:trPr>
          <w:trHeight w:val="320"/>
        </w:trPr>
        <w:tc>
          <w:tcPr>
            <w:tcW w:w="3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43771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Iniciação Científica e Tecnológica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FA193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64EBC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73CF7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Não se aplica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AB230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color w:val="000000"/>
                <w:sz w:val="24"/>
                <w:szCs w:val="24"/>
                <w:lang w:bidi="ar-SA"/>
              </w:rPr>
              <w:t>0</w:t>
            </w:r>
          </w:p>
        </w:tc>
      </w:tr>
      <w:tr w:rsidR="004063CF" w:rsidRPr="007A7419" w14:paraId="4357768D" w14:textId="77777777" w:rsidTr="00F62A12">
        <w:trPr>
          <w:trHeight w:val="325"/>
        </w:trPr>
        <w:tc>
          <w:tcPr>
            <w:tcW w:w="151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9CBAC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* Para orientações concluídas como </w:t>
            </w:r>
            <w:proofErr w:type="spellStart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>co-autor</w:t>
            </w:r>
            <w:proofErr w:type="spellEnd"/>
            <w:r w:rsidRPr="007A7419">
              <w:rPr>
                <w:rFonts w:eastAsia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 será considerada 50% da pontuação</w:t>
            </w:r>
          </w:p>
        </w:tc>
      </w:tr>
      <w:tr w:rsidR="004063CF" w:rsidRPr="007A7419" w14:paraId="5D2D0F14" w14:textId="77777777" w:rsidTr="00F62A12">
        <w:trPr>
          <w:trHeight w:val="375"/>
        </w:trPr>
        <w:tc>
          <w:tcPr>
            <w:tcW w:w="134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14:paraId="0D6BDCBD" w14:textId="77777777" w:rsidR="004063CF" w:rsidRPr="007A7419" w:rsidRDefault="004063CF" w:rsidP="00F62A1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DFFE625" w14:textId="77777777" w:rsidR="004063CF" w:rsidRPr="007A7419" w:rsidRDefault="004063CF" w:rsidP="00F62A12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A7419">
              <w:rPr>
                <w:rFonts w:eastAsia="Times New Roman"/>
                <w:b/>
                <w:bCs/>
                <w:color w:val="000000"/>
                <w:sz w:val="28"/>
                <w:szCs w:val="28"/>
                <w:lang w:bidi="ar-SA"/>
              </w:rPr>
              <w:t> </w:t>
            </w:r>
          </w:p>
        </w:tc>
      </w:tr>
    </w:tbl>
    <w:p w14:paraId="24A85300" w14:textId="77777777" w:rsidR="00F75374" w:rsidRDefault="00F75374"/>
    <w:sectPr w:rsidR="00F75374" w:rsidSect="004063C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F"/>
    <w:rsid w:val="004063CF"/>
    <w:rsid w:val="00765FA5"/>
    <w:rsid w:val="00F7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334A0"/>
  <w15:chartTrackingRefBased/>
  <w15:docId w15:val="{66783CE9-93CD-4EB2-AE37-D4187B3D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063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544</Words>
  <Characters>2805</Characters>
  <Application>Microsoft Office Word</Application>
  <DocSecurity>0</DocSecurity>
  <Lines>280</Lines>
  <Paragraphs>186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Marliete Carvalho</dc:creator>
  <cp:keywords/>
  <dc:description/>
  <cp:lastModifiedBy>Marliete Carvalho</cp:lastModifiedBy>
  <cp:revision>1</cp:revision>
  <dcterms:created xsi:type="dcterms:W3CDTF">2024-07-18T17:54:00Z</dcterms:created>
  <dcterms:modified xsi:type="dcterms:W3CDTF">2024-07-18T17:55:00Z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da87fa5b-8084-4894-b772-e324cbf30061</vt:lpwstr>
  </property>
</Properties>
</file>